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仿宋_GB2312" w:eastAsia="仿宋_GB2312"/>
          <w:b/>
          <w:bCs/>
          <w:color w:val="000000"/>
          <w:sz w:val="32"/>
        </w:rPr>
      </w:pPr>
      <w:r>
        <w:rPr>
          <w:rFonts w:hint="eastAsia" w:ascii="仿宋_GB2312" w:eastAsia="仿宋_GB2312"/>
          <w:b/>
          <w:bCs/>
          <w:color w:val="000000"/>
          <w:sz w:val="32"/>
        </w:rPr>
        <w:t>基表三</w:t>
      </w:r>
      <w:r>
        <w:rPr>
          <w:rFonts w:ascii="仿宋_GB2312" w:eastAsia="仿宋_GB2312"/>
          <w:b/>
          <w:bCs/>
          <w:color w:val="000000"/>
          <w:sz w:val="32"/>
        </w:rPr>
        <w:t xml:space="preserve">   </w:t>
      </w:r>
      <w:r>
        <w:rPr>
          <w:rFonts w:hint="eastAsia" w:ascii="仿宋_GB2312" w:eastAsia="仿宋_GB2312"/>
          <w:b/>
          <w:bCs/>
          <w:color w:val="000000"/>
          <w:sz w:val="32"/>
        </w:rPr>
        <w:t>贵重仪器设备表</w:t>
      </w:r>
      <w:r>
        <w:rPr>
          <w:rFonts w:ascii="仿宋_GB2312" w:eastAsia="仿宋_GB2312"/>
          <w:b/>
          <w:bCs/>
          <w:color w:val="000000"/>
          <w:sz w:val="32"/>
        </w:rPr>
        <w:t>(SJ3)</w:t>
      </w:r>
    </w:p>
    <w:p>
      <w:pPr>
        <w:spacing w:line="360" w:lineRule="auto"/>
        <w:ind w:left="-540" w:leftChars="-257" w:firstLine="720" w:firstLineChars="30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填报单位：</w:t>
      </w:r>
    </w:p>
    <w:tbl>
      <w:tblPr>
        <w:tblStyle w:val="3"/>
        <w:tblW w:w="13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31"/>
        <w:gridCol w:w="628"/>
        <w:gridCol w:w="628"/>
        <w:gridCol w:w="628"/>
        <w:gridCol w:w="627"/>
        <w:gridCol w:w="627"/>
        <w:gridCol w:w="596"/>
        <w:gridCol w:w="599"/>
        <w:gridCol w:w="599"/>
        <w:gridCol w:w="599"/>
        <w:gridCol w:w="566"/>
        <w:gridCol w:w="462"/>
        <w:gridCol w:w="456"/>
        <w:gridCol w:w="462"/>
        <w:gridCol w:w="650"/>
        <w:gridCol w:w="493"/>
        <w:gridCol w:w="571"/>
        <w:gridCol w:w="456"/>
        <w:gridCol w:w="462"/>
        <w:gridCol w:w="526"/>
        <w:gridCol w:w="526"/>
        <w:gridCol w:w="540"/>
        <w:gridCol w:w="543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3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4</w:t>
            </w: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5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6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8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9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10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11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12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14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15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16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17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18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19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20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21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22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23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24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校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代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码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仪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编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号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号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仪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名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称</w:t>
            </w:r>
          </w:p>
        </w:tc>
        <w:tc>
          <w:tcPr>
            <w:tcW w:w="6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单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价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型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号</w:t>
            </w:r>
          </w:p>
        </w:tc>
        <w:tc>
          <w:tcPr>
            <w:tcW w:w="6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规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格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使用机时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测样数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培训人员数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教学实验项目数</w:t>
            </w:r>
          </w:p>
        </w:tc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科研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项目数</w:t>
            </w:r>
          </w:p>
        </w:tc>
        <w:tc>
          <w:tcPr>
            <w:tcW w:w="5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社会服务项目数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获奖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情况</w:t>
            </w:r>
          </w:p>
        </w:tc>
        <w:tc>
          <w:tcPr>
            <w:tcW w:w="105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发明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专利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论文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情况</w:t>
            </w:r>
          </w:p>
        </w:tc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负责人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6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教学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科研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社会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服务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其中开放使用机时</w:t>
            </w:r>
          </w:p>
        </w:tc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学生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教师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其他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国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家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级</w:t>
            </w: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级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教师</w:t>
            </w: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学生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三大检索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核心刊物</w:t>
            </w:r>
          </w:p>
        </w:tc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000000"/>
                <w:szCs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E3BDC"/>
    <w:rsid w:val="36B75E97"/>
    <w:rsid w:val="3EAE3B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uiPriority w:val="0"/>
    <w:rPr>
      <w:rFonts w:ascii="Arial" w:hAnsi="Arial" w:eastAsia="宋体" w:cs="Calibri"/>
      <w:b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2016-07-11T01:08:00Z</dcterms:created>
  <dc:creator>pdsu</dc:creator>
  <cp:lastModifiedBy>pdsu</cp:lastModifiedBy>
  <dcterms:modified xsi:type="dcterms:W3CDTF">2016-07-11T01:08:50Z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